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915" w:rsidRDefault="004C132B" w:rsidP="004C132B">
      <w:pPr>
        <w:jc w:val="right"/>
        <w:rPr>
          <w:rFonts w:ascii="Times New Roman" w:hAnsi="Times New Roman" w:cs="Times New Roman"/>
        </w:rPr>
      </w:pPr>
      <w:r w:rsidRPr="004C132B">
        <w:rPr>
          <w:rFonts w:ascii="Times New Roman" w:hAnsi="Times New Roman" w:cs="Times New Roman"/>
        </w:rPr>
        <w:t xml:space="preserve">Приложение №1 к </w:t>
      </w:r>
      <w:proofErr w:type="spellStart"/>
      <w:r w:rsidRPr="004C132B">
        <w:rPr>
          <w:rFonts w:ascii="Times New Roman" w:hAnsi="Times New Roman" w:cs="Times New Roman"/>
        </w:rPr>
        <w:t>запросу_Техническое</w:t>
      </w:r>
      <w:proofErr w:type="spellEnd"/>
      <w:r w:rsidRPr="004C132B">
        <w:rPr>
          <w:rFonts w:ascii="Times New Roman" w:hAnsi="Times New Roman" w:cs="Times New Roman"/>
        </w:rPr>
        <w:t xml:space="preserve"> задание</w:t>
      </w:r>
    </w:p>
    <w:p w:rsidR="00607782" w:rsidRPr="00607782" w:rsidRDefault="00607782" w:rsidP="00607782">
      <w:pPr>
        <w:ind w:firstLine="14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78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1120C1" w:rsidRDefault="001120C1" w:rsidP="001120C1">
      <w:pPr>
        <w:pStyle w:val="a8"/>
        <w:numPr>
          <w:ilvl w:val="0"/>
          <w:numId w:val="6"/>
        </w:numPr>
        <w:ind w:left="252" w:hanging="252"/>
        <w:jc w:val="both"/>
        <w:rPr>
          <w:rFonts w:ascii="Times New Roman" w:hAnsi="Times New Roman" w:cs="Times New Roman"/>
          <w:b/>
          <w:sz w:val="24"/>
        </w:rPr>
      </w:pPr>
      <w:r w:rsidRPr="007A462E">
        <w:rPr>
          <w:rFonts w:ascii="Times New Roman" w:hAnsi="Times New Roman" w:cs="Times New Roman"/>
          <w:b/>
          <w:sz w:val="24"/>
        </w:rPr>
        <w:t>Наименование МТР, работ, услуг: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7A462E">
        <w:rPr>
          <w:rFonts w:ascii="Times New Roman" w:hAnsi="Times New Roman" w:cs="Times New Roman"/>
          <w:sz w:val="24"/>
        </w:rPr>
        <w:t>Оказание услуг по поверке средств измерений</w:t>
      </w:r>
      <w:r>
        <w:rPr>
          <w:rFonts w:ascii="Times New Roman" w:hAnsi="Times New Roman" w:cs="Times New Roman"/>
          <w:sz w:val="24"/>
        </w:rPr>
        <w:t>.</w:t>
      </w:r>
    </w:p>
    <w:p w:rsidR="001120C1" w:rsidRDefault="001120C1" w:rsidP="001120C1">
      <w:pPr>
        <w:pStyle w:val="-3"/>
        <w:tabs>
          <w:tab w:val="clear" w:pos="1701"/>
          <w:tab w:val="left" w:pos="238"/>
        </w:tabs>
        <w:spacing w:line="240" w:lineRule="auto"/>
        <w:ind w:firstLine="0"/>
        <w:rPr>
          <w:sz w:val="24"/>
        </w:rPr>
      </w:pPr>
    </w:p>
    <w:p w:rsidR="001120C1" w:rsidRPr="00C05D2B" w:rsidRDefault="001120C1" w:rsidP="001120C1">
      <w:pPr>
        <w:pStyle w:val="-3"/>
        <w:numPr>
          <w:ilvl w:val="0"/>
          <w:numId w:val="6"/>
        </w:numPr>
        <w:tabs>
          <w:tab w:val="left" w:pos="238"/>
        </w:tabs>
        <w:spacing w:line="240" w:lineRule="auto"/>
        <w:ind w:left="0" w:firstLine="0"/>
        <w:rPr>
          <w:sz w:val="24"/>
        </w:rPr>
      </w:pPr>
      <w:r w:rsidRPr="00214CEF">
        <w:rPr>
          <w:b/>
          <w:sz w:val="24"/>
        </w:rPr>
        <w:t>Задача</w:t>
      </w:r>
      <w:r w:rsidRPr="007A462E">
        <w:rPr>
          <w:b/>
          <w:sz w:val="24"/>
        </w:rPr>
        <w:t xml:space="preserve"> (цель, проект), для реализации которой приобретаются данные МТР, работы, услуги:</w:t>
      </w:r>
      <w:r>
        <w:rPr>
          <w:sz w:val="24"/>
        </w:rPr>
        <w:t xml:space="preserve"> обеспечение единства и точности измерений.</w:t>
      </w:r>
    </w:p>
    <w:p w:rsidR="001120C1" w:rsidRDefault="001120C1" w:rsidP="001120C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1120C1" w:rsidRDefault="001120C1" w:rsidP="001120C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A462E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>
        <w:rPr>
          <w:sz w:val="24"/>
        </w:rPr>
        <w:t xml:space="preserve"> выполнение работ, по оценке соответствия продукции.</w:t>
      </w:r>
    </w:p>
    <w:p w:rsidR="001120C1" w:rsidRDefault="001120C1" w:rsidP="001120C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1120C1" w:rsidRDefault="001120C1" w:rsidP="001120C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A462E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  <w:r>
        <w:rPr>
          <w:sz w:val="24"/>
        </w:rPr>
        <w:t xml:space="preserve"> согласно приложения 1. </w:t>
      </w:r>
    </w:p>
    <w:p w:rsidR="001120C1" w:rsidRPr="00C05D2B" w:rsidRDefault="001120C1" w:rsidP="001120C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1120C1" w:rsidRPr="00C05D2B" w:rsidRDefault="001120C1" w:rsidP="001120C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A462E">
        <w:rPr>
          <w:b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>
        <w:rPr>
          <w:sz w:val="24"/>
        </w:rPr>
        <w:t xml:space="preserve"> </w:t>
      </w:r>
      <w:r w:rsidRPr="00C4244C">
        <w:rPr>
          <w:color w:val="000000"/>
          <w:sz w:val="24"/>
          <w:lang w:bidi="ru-RU"/>
        </w:rPr>
        <w:t xml:space="preserve">услуги должны оказываться организацией, </w:t>
      </w:r>
      <w:r w:rsidRPr="00C4244C">
        <w:rPr>
          <w:color w:val="000000" w:themeColor="text1"/>
          <w:sz w:val="24"/>
          <w:lang w:bidi="ru-RU"/>
        </w:rPr>
        <w:t>аккредитованной в установленном порядке согласно требованиям Федерального Закона</w:t>
      </w:r>
      <w:r w:rsidRPr="00C4244C">
        <w:rPr>
          <w:rFonts w:ascii="Arial" w:hAnsi="Arial" w:cs="Arial"/>
          <w:b/>
          <w:bCs/>
          <w:color w:val="000000" w:themeColor="text1"/>
          <w:kern w:val="36"/>
          <w:sz w:val="24"/>
        </w:rPr>
        <w:t xml:space="preserve"> </w:t>
      </w:r>
      <w:r w:rsidRPr="00C4244C">
        <w:rPr>
          <w:bCs/>
          <w:color w:val="000000" w:themeColor="text1"/>
          <w:kern w:val="36"/>
          <w:sz w:val="24"/>
        </w:rPr>
        <w:t>"Об аккредитации в национальной системе аккредитации" от 28.12.2013 №412-ФЗ</w:t>
      </w:r>
      <w:r w:rsidRPr="00C4244C">
        <w:rPr>
          <w:color w:val="000000" w:themeColor="text1"/>
          <w:sz w:val="24"/>
          <w:lang w:bidi="ru-RU"/>
        </w:rPr>
        <w:t xml:space="preserve"> на право проведения поверки (калибровки) средств измерений (аттестации испытательного оборудования) и иметь действующий </w:t>
      </w:r>
      <w:r w:rsidRPr="00C4244C">
        <w:rPr>
          <w:color w:val="000000"/>
          <w:sz w:val="24"/>
          <w:lang w:bidi="ru-RU"/>
        </w:rPr>
        <w:t>Аттестат об аккредитации в области единства измерений. Область аккредитации должна охватывать все средства измерений (испытательное оборудование), указанные в перечне приложения 1.</w:t>
      </w:r>
    </w:p>
    <w:p w:rsidR="001120C1" w:rsidRDefault="001120C1" w:rsidP="001120C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1120C1" w:rsidRPr="00C05D2B" w:rsidRDefault="001120C1" w:rsidP="001120C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A462E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  <w:r>
        <w:rPr>
          <w:sz w:val="24"/>
        </w:rPr>
        <w:t xml:space="preserve"> не требуется.</w:t>
      </w:r>
    </w:p>
    <w:p w:rsidR="001120C1" w:rsidRDefault="001120C1" w:rsidP="001120C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1120C1" w:rsidRDefault="001120C1" w:rsidP="001120C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A462E">
        <w:rPr>
          <w:b/>
          <w:sz w:val="24"/>
        </w:rPr>
        <w:t>7. Количество МТР / объем работ / объем услуг:</w:t>
      </w:r>
      <w:r>
        <w:rPr>
          <w:sz w:val="24"/>
        </w:rPr>
        <w:t xml:space="preserve"> согласно приложения 1.</w:t>
      </w:r>
    </w:p>
    <w:p w:rsidR="001120C1" w:rsidRDefault="001120C1" w:rsidP="001120C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1120C1" w:rsidRPr="007A462E" w:rsidRDefault="001120C1" w:rsidP="001120C1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7A462E">
        <w:rPr>
          <w:rFonts w:ascii="Times New Roman" w:hAnsi="Times New Roman" w:cs="Times New Roman"/>
          <w:b/>
          <w:sz w:val="24"/>
        </w:rPr>
        <w:t>8. Предпочтительный срок (дата, период) поставки МТР / выполнения работ / оказания услуг:</w:t>
      </w:r>
      <w:r w:rsidRPr="007A462E">
        <w:rPr>
          <w:rFonts w:ascii="Times New Roman" w:hAnsi="Times New Roman" w:cs="Times New Roman"/>
        </w:rPr>
        <w:t xml:space="preserve"> </w:t>
      </w:r>
      <w:r w:rsidRPr="007A462E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Pr="007A462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15 рабочих дней с момента подачи предварительной заявки Заказчика Исполнителю услуг.</w:t>
      </w:r>
    </w:p>
    <w:p w:rsidR="001120C1" w:rsidRDefault="001120C1" w:rsidP="001120C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1120C1" w:rsidRPr="00C4244C" w:rsidRDefault="001120C1" w:rsidP="001120C1">
      <w:pPr>
        <w:pStyle w:val="20"/>
        <w:shd w:val="clear" w:color="auto" w:fill="auto"/>
        <w:tabs>
          <w:tab w:val="left" w:pos="222"/>
        </w:tabs>
        <w:spacing w:after="0" w:line="240" w:lineRule="auto"/>
        <w:jc w:val="both"/>
        <w:rPr>
          <w:sz w:val="24"/>
          <w:szCs w:val="24"/>
        </w:rPr>
      </w:pPr>
      <w:r w:rsidRPr="007A462E">
        <w:rPr>
          <w:b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>
        <w:rPr>
          <w:sz w:val="24"/>
        </w:rPr>
        <w:t xml:space="preserve">: </w:t>
      </w:r>
      <w:r w:rsidRPr="00C4244C">
        <w:rPr>
          <w:color w:val="000000"/>
          <w:sz w:val="24"/>
          <w:szCs w:val="24"/>
          <w:lang w:eastAsia="ru-RU" w:bidi="ru-RU"/>
        </w:rPr>
        <w:t xml:space="preserve">на территории Исполнителя, который будет оказывать услуги по поверке (калибровке, аттестации испытательного оборудования) средств измерений; </w:t>
      </w:r>
      <w:r w:rsidRPr="00C4244C">
        <w:rPr>
          <w:sz w:val="24"/>
          <w:szCs w:val="24"/>
        </w:rPr>
        <w:t>на территории Заказчика, если по технологическим причинам вывоз средств измерений (испытательного оборудования) не возможен.</w:t>
      </w:r>
    </w:p>
    <w:p w:rsidR="001120C1" w:rsidRPr="00C05D2B" w:rsidRDefault="001120C1" w:rsidP="001120C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607782" w:rsidRPr="008B2F3D" w:rsidRDefault="001120C1" w:rsidP="001120C1">
      <w:pPr>
        <w:pStyle w:val="20"/>
        <w:shd w:val="clear" w:color="auto" w:fill="auto"/>
        <w:tabs>
          <w:tab w:val="left" w:pos="222"/>
        </w:tabs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</w:rPr>
        <w:t>10. Иное:</w:t>
      </w:r>
      <w:r>
        <w:rPr>
          <w:sz w:val="24"/>
        </w:rPr>
        <w:t xml:space="preserve"> при положительных результатах поверки исполнитель наносит знак поверки на средства измерений или выдаёт свидетельства о поверке, оформленные в соответствие с требованиями к содержанию свидетельства о поверке, утверждёнными приказом </w:t>
      </w:r>
      <w:r w:rsidRPr="006D409F">
        <w:rPr>
          <w:sz w:val="24"/>
        </w:rPr>
        <w:t>Министерства промышленности и торговли Российской Федерации от 31.07.2020 № 2510 "Об утверждении порядка проведения поверки средств измерений, требований к знаку поверки и содержанию свидетельства о поверке"</w:t>
      </w:r>
      <w:r>
        <w:rPr>
          <w:sz w:val="24"/>
        </w:rPr>
        <w:t>.</w:t>
      </w:r>
    </w:p>
    <w:p w:rsidR="00607782" w:rsidRPr="008B2F3D" w:rsidRDefault="00607782" w:rsidP="0060778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F9640D" w:rsidRDefault="00F9640D" w:rsidP="00607782">
      <w:pPr>
        <w:jc w:val="both"/>
        <w:rPr>
          <w:rFonts w:ascii="Times New Roman" w:hAnsi="Times New Roman" w:cs="Times New Roman"/>
          <w:b/>
        </w:rPr>
      </w:pPr>
    </w:p>
    <w:p w:rsidR="007D7AF0" w:rsidRDefault="007D7AF0" w:rsidP="00607782">
      <w:pPr>
        <w:jc w:val="both"/>
        <w:rPr>
          <w:rFonts w:ascii="Times New Roman" w:hAnsi="Times New Roman" w:cs="Times New Roman"/>
          <w:b/>
        </w:rPr>
      </w:pPr>
    </w:p>
    <w:p w:rsidR="007D7AF0" w:rsidRDefault="007D7AF0" w:rsidP="00607782">
      <w:pPr>
        <w:jc w:val="both"/>
        <w:rPr>
          <w:rFonts w:ascii="Times New Roman" w:hAnsi="Times New Roman" w:cs="Times New Roman"/>
          <w:b/>
        </w:rPr>
      </w:pPr>
    </w:p>
    <w:p w:rsidR="007D7AF0" w:rsidRDefault="007D7AF0" w:rsidP="00607782">
      <w:pPr>
        <w:jc w:val="both"/>
        <w:rPr>
          <w:rFonts w:ascii="Times New Roman" w:hAnsi="Times New Roman" w:cs="Times New Roman"/>
          <w:b/>
        </w:rPr>
      </w:pPr>
    </w:p>
    <w:p w:rsidR="007D7AF0" w:rsidRDefault="007D7AF0" w:rsidP="00607782">
      <w:pPr>
        <w:jc w:val="both"/>
        <w:rPr>
          <w:rFonts w:ascii="Times New Roman" w:hAnsi="Times New Roman" w:cs="Times New Roman"/>
          <w:b/>
        </w:rPr>
      </w:pPr>
    </w:p>
    <w:p w:rsidR="007D7AF0" w:rsidRPr="007D7AF0" w:rsidRDefault="007D7AF0" w:rsidP="00607782">
      <w:pPr>
        <w:jc w:val="both"/>
        <w:rPr>
          <w:rFonts w:ascii="Times New Roman" w:hAnsi="Times New Roman" w:cs="Times New Roman"/>
          <w:b/>
        </w:rPr>
      </w:pPr>
    </w:p>
    <w:p w:rsidR="007D7AF0" w:rsidRPr="007D7AF0" w:rsidRDefault="007D7AF0" w:rsidP="006C0627">
      <w:pPr>
        <w:pStyle w:val="a8"/>
        <w:jc w:val="right"/>
        <w:rPr>
          <w:rFonts w:ascii="Times New Roman" w:hAnsi="Times New Roman" w:cs="Times New Roman"/>
        </w:rPr>
      </w:pPr>
      <w:r w:rsidRPr="007D7AF0">
        <w:rPr>
          <w:rFonts w:ascii="Times New Roman" w:hAnsi="Times New Roman" w:cs="Times New Roman"/>
        </w:rPr>
        <w:t>Приложение 1</w:t>
      </w:r>
    </w:p>
    <w:p w:rsidR="006C0627" w:rsidRDefault="006C0627" w:rsidP="00C076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76EE" w:rsidRPr="00C076EE" w:rsidRDefault="00C076EE" w:rsidP="00C076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6EE">
        <w:rPr>
          <w:rFonts w:ascii="Times New Roman" w:hAnsi="Times New Roman" w:cs="Times New Roman"/>
          <w:b/>
          <w:sz w:val="28"/>
          <w:szCs w:val="28"/>
        </w:rPr>
        <w:t>ПЕРЕЧЕНЬ СРЕДСТВ ИЗМЕРЕНИЙ НА ПОВЕРКУ 2023 ГОД</w:t>
      </w:r>
    </w:p>
    <w:tbl>
      <w:tblPr>
        <w:tblStyle w:val="a5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709"/>
        <w:gridCol w:w="2693"/>
        <w:gridCol w:w="2409"/>
      </w:tblGrid>
      <w:tr w:rsidR="00C076EE" w:rsidRPr="00C076EE" w:rsidTr="00C076EE">
        <w:trPr>
          <w:trHeight w:val="611"/>
          <w:jc w:val="center"/>
        </w:trPr>
        <w:tc>
          <w:tcPr>
            <w:tcW w:w="562" w:type="dxa"/>
            <w:vMerge w:val="restart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C076EE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C076EE">
              <w:rPr>
                <w:rFonts w:ascii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3544" w:type="dxa"/>
            <w:vMerge w:val="restart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Наименование, тип, зав. обозначение, зав. номер</w:t>
            </w:r>
          </w:p>
        </w:tc>
        <w:tc>
          <w:tcPr>
            <w:tcW w:w="709" w:type="dxa"/>
            <w:vMerge w:val="restart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Кол-во</w:t>
            </w:r>
          </w:p>
        </w:tc>
        <w:tc>
          <w:tcPr>
            <w:tcW w:w="5102" w:type="dxa"/>
            <w:gridSpan w:val="2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Метрологические характеристики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Merge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4" w:type="dxa"/>
            <w:vMerge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Класс точности,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погреш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Предел (диапазон) измерения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Измеритель артериального давления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CS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Medica</w:t>
            </w:r>
            <w:proofErr w:type="spellEnd"/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±4 %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60-300 мм Н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g</w:t>
            </w:r>
          </w:p>
        </w:tc>
      </w:tr>
      <w:tr w:rsidR="00C076EE" w:rsidRPr="00C076EE" w:rsidTr="00C076EE">
        <w:trPr>
          <w:trHeight w:val="798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Спектрофотометр В-1100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u w:val="single"/>
              </w:rPr>
              <w:t>+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1,0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нм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Погрешность установки длин волн </w:t>
            </w:r>
            <w:r w:rsidRPr="00C076EE">
              <w:rPr>
                <w:rFonts w:ascii="Times New Roman" w:hAnsi="Times New Roman"/>
                <w:sz w:val="22"/>
                <w:szCs w:val="22"/>
                <w:u w:val="single"/>
              </w:rPr>
              <w:t>+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1,0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нм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C076EE">
              <w:rPr>
                <w:rFonts w:ascii="Times New Roman" w:hAnsi="Times New Roman"/>
                <w:sz w:val="22"/>
                <w:szCs w:val="22"/>
              </w:rPr>
              <w:t>от</w:t>
            </w:r>
            <w:proofErr w:type="gram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315 до 1050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нм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Оптич</w:t>
            </w:r>
            <w:proofErr w:type="spellEnd"/>
            <w:proofErr w:type="gramStart"/>
            <w:r w:rsidRPr="00C076EE">
              <w:rPr>
                <w:rFonts w:ascii="Times New Roman" w:hAnsi="Times New Roman"/>
                <w:sz w:val="22"/>
                <w:szCs w:val="22"/>
              </w:rPr>
              <w:t>. плотность</w:t>
            </w:r>
            <w:proofErr w:type="gram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от -0,3 до 3,0 Б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Пламенный фотометр ПФА-378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Воспроизводимость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анализа для 20 параллельных проб ±1 %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Концентрация 0,5-100 мг/л для ионов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Na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, К,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Li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: 15-100 мг/л для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Са</w:t>
            </w:r>
            <w:proofErr w:type="spellEnd"/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Вольтметр универсальный В7-16А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±(0.2-1.6)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0.1мВ-1000 В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Секундомер СОСпр-2б-2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±1.8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60 мин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Газосигнализатор ИГС-98 Верба Д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±25 %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0-3.2% об.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Вибропреобразователь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АР1077-02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±12.8 %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C076EE">
              <w:rPr>
                <w:rFonts w:ascii="Times New Roman" w:hAnsi="Times New Roman"/>
                <w:color w:val="212529"/>
                <w:sz w:val="22"/>
                <w:szCs w:val="22"/>
                <w:shd w:val="clear" w:color="auto" w:fill="FFFFFF"/>
              </w:rPr>
              <w:t>от</w:t>
            </w:r>
            <w:proofErr w:type="gramEnd"/>
            <w:r w:rsidRPr="00C076EE">
              <w:rPr>
                <w:rFonts w:ascii="Times New Roman" w:hAnsi="Times New Roman"/>
                <w:color w:val="212529"/>
                <w:sz w:val="22"/>
                <w:szCs w:val="22"/>
                <w:shd w:val="clear" w:color="auto" w:fill="FFFFFF"/>
              </w:rPr>
              <w:t xml:space="preserve"> 0,5 до 8000 Гц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color w:val="000000"/>
                <w:sz w:val="22"/>
                <w:szCs w:val="22"/>
              </w:rPr>
              <w:t>Газоанализатор ИГС-98 Клевер-СВ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±4 %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0-30% об.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Микротвердомер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ПМТ-3М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±3 %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19-21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ед.тв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Насос- пробоотборник ручной НП-3М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±5 %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50,100 см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</w:tr>
      <w:tr w:rsidR="00C076EE" w:rsidRPr="00C076EE" w:rsidTr="006765D0">
        <w:trPr>
          <w:trHeight w:val="416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Микротвердомер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МЕТАЛАБ 502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.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5 %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50…1500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HV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Устройство комплектное испытательное Сатурн-М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±0,02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25-2000 А</w:t>
            </w:r>
          </w:p>
        </w:tc>
      </w:tr>
      <w:tr w:rsidR="00C076EE" w:rsidRPr="00C076EE" w:rsidTr="006765D0">
        <w:trPr>
          <w:trHeight w:val="502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Измеритель сопротивления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электроизоляции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MIC-3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±(3.0·10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-2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·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R+8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емр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200 кОм- 1 МОм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Измеритель фаза-нуль ИФН200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±{[2+0,001(10/2-1)]%+2 </w:t>
            </w:r>
            <w:proofErr w:type="spellStart"/>
            <w:proofErr w:type="gramStart"/>
            <w:r w:rsidRPr="00C076EE">
              <w:rPr>
                <w:rFonts w:ascii="Times New Roman" w:hAnsi="Times New Roman"/>
                <w:sz w:val="22"/>
                <w:szCs w:val="22"/>
              </w:rPr>
              <w:t>емр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}</w:t>
            </w:r>
            <w:proofErr w:type="gramEnd"/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0,01-999 Ом</w:t>
            </w:r>
          </w:p>
        </w:tc>
      </w:tr>
      <w:tr w:rsidR="00C076EE" w:rsidRPr="00C076EE" w:rsidTr="006765D0">
        <w:trPr>
          <w:trHeight w:val="362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Манометр технический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225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0-40 кгс/см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Электроконтактный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манометр ЭКМ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1.5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0-60 кгс/см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Анализатор паров этанола в выдыхаемом воздухе,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Алкотектор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PRO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 – 100-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touch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 –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M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Абсол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>. ± 0,05 мг/л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Относ. ± 10%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 – 0,95 мг /л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Устройство контроля загазованности УКЗ-РУ-СН4(2</w:t>
            </w:r>
            <w:proofErr w:type="gramStart"/>
            <w:r w:rsidRPr="00C076EE">
              <w:rPr>
                <w:rFonts w:ascii="Times New Roman" w:hAnsi="Times New Roman"/>
                <w:sz w:val="22"/>
                <w:szCs w:val="22"/>
              </w:rPr>
              <w:t>В)-</w:t>
            </w:r>
            <w:proofErr w:type="gramEnd"/>
            <w:r w:rsidRPr="00C076EE">
              <w:rPr>
                <w:rFonts w:ascii="Times New Roman" w:hAnsi="Times New Roman"/>
                <w:sz w:val="22"/>
                <w:szCs w:val="22"/>
              </w:rPr>
              <w:t>СО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 5 %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20% НКПР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Сигнализатор СТГ-1-1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±5 %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20% НКПР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lastRenderedPageBreak/>
              <w:t>20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Блок питания и сигнализации БПС-21М-11ВЦ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±2 %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4-20 мА</w:t>
            </w:r>
          </w:p>
        </w:tc>
      </w:tr>
      <w:tr w:rsidR="00C076EE" w:rsidRPr="00C076EE" w:rsidTr="006765D0">
        <w:trPr>
          <w:trHeight w:val="502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Прибор комбинированный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TESTO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 925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0,5 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0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(0-450) 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0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</w:p>
        </w:tc>
      </w:tr>
      <w:tr w:rsidR="00C076EE" w:rsidRPr="00C076EE" w:rsidTr="00C076EE">
        <w:trPr>
          <w:trHeight w:val="988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Кондуктометр МАРК 603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proofErr w:type="gramStart"/>
            <w:r w:rsidRPr="00C076EE">
              <w:rPr>
                <w:rFonts w:ascii="Times New Roman" w:hAnsi="Times New Roman"/>
                <w:bCs/>
                <w:sz w:val="22"/>
                <w:szCs w:val="22"/>
                <w:u w:val="single"/>
              </w:rPr>
              <w:t>+</w:t>
            </w:r>
            <w:r w:rsidRPr="00C076EE">
              <w:rPr>
                <w:rFonts w:ascii="Times New Roman" w:hAnsi="Times New Roman"/>
                <w:bCs/>
                <w:sz w:val="22"/>
                <w:szCs w:val="22"/>
              </w:rPr>
              <w:t>(</w:t>
            </w:r>
            <w:proofErr w:type="gramEnd"/>
            <w:r w:rsidRPr="00C076EE">
              <w:rPr>
                <w:rFonts w:ascii="Times New Roman" w:hAnsi="Times New Roman"/>
                <w:bCs/>
                <w:sz w:val="22"/>
                <w:szCs w:val="22"/>
              </w:rPr>
              <w:t xml:space="preserve">0,05+0,25 * </w:t>
            </w:r>
            <w:proofErr w:type="spellStart"/>
            <w:r w:rsidRPr="00C076EE">
              <w:rPr>
                <w:rFonts w:ascii="Times New Roman" w:hAnsi="Times New Roman"/>
                <w:bCs/>
                <w:sz w:val="22"/>
                <w:szCs w:val="22"/>
              </w:rPr>
              <w:t>УЭПизм</w:t>
            </w:r>
            <w:proofErr w:type="spellEnd"/>
            <w:r w:rsidRPr="00C076EE">
              <w:rPr>
                <w:rFonts w:ascii="Times New Roman" w:hAnsi="Times New Roman"/>
                <w:bCs/>
                <w:sz w:val="22"/>
                <w:szCs w:val="22"/>
              </w:rPr>
              <w:t>.);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C076EE">
              <w:rPr>
                <w:rFonts w:ascii="Times New Roman" w:hAnsi="Times New Roman"/>
                <w:bCs/>
                <w:sz w:val="22"/>
                <w:szCs w:val="22"/>
                <w:u w:val="single"/>
              </w:rPr>
              <w:t>+</w:t>
            </w:r>
            <w:r w:rsidRPr="00C076EE">
              <w:rPr>
                <w:rFonts w:ascii="Times New Roman" w:hAnsi="Times New Roman"/>
                <w:bCs/>
                <w:sz w:val="22"/>
                <w:szCs w:val="22"/>
              </w:rPr>
              <w:t>(</w:t>
            </w:r>
            <w:proofErr w:type="gramEnd"/>
            <w:r w:rsidRPr="00C076EE">
              <w:rPr>
                <w:rFonts w:ascii="Times New Roman" w:hAnsi="Times New Roman"/>
                <w:bCs/>
                <w:sz w:val="22"/>
                <w:szCs w:val="22"/>
              </w:rPr>
              <w:t xml:space="preserve">0,06+0,03 * </w:t>
            </w:r>
            <w:proofErr w:type="spellStart"/>
            <w:r w:rsidRPr="00C076EE">
              <w:rPr>
                <w:rFonts w:ascii="Times New Roman" w:hAnsi="Times New Roman"/>
                <w:bCs/>
                <w:sz w:val="22"/>
                <w:szCs w:val="22"/>
              </w:rPr>
              <w:t>Сизм</w:t>
            </w:r>
            <w:proofErr w:type="spellEnd"/>
            <w:r w:rsidRPr="00C076EE">
              <w:rPr>
                <w:rFonts w:ascii="Times New Roman" w:hAnsi="Times New Roman"/>
                <w:bCs/>
                <w:sz w:val="22"/>
                <w:szCs w:val="22"/>
              </w:rPr>
              <w:t xml:space="preserve">.);  </w:t>
            </w:r>
            <w:r w:rsidRPr="00C076EE">
              <w:rPr>
                <w:rFonts w:ascii="Times New Roman" w:hAnsi="Times New Roman"/>
                <w:bCs/>
                <w:sz w:val="22"/>
                <w:szCs w:val="22"/>
                <w:u w:val="single"/>
              </w:rPr>
              <w:t>+</w:t>
            </w:r>
            <w:r w:rsidRPr="00C076EE">
              <w:rPr>
                <w:rFonts w:ascii="Times New Roman" w:hAnsi="Times New Roman"/>
                <w:bCs/>
                <w:sz w:val="22"/>
                <w:szCs w:val="22"/>
              </w:rPr>
              <w:t xml:space="preserve">0,3 </w:t>
            </w:r>
            <w:proofErr w:type="spellStart"/>
            <w:r w:rsidRPr="00C076EE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о</w:t>
            </w:r>
            <w:r w:rsidRPr="00C076EE">
              <w:rPr>
                <w:rFonts w:ascii="Times New Roman" w:hAnsi="Times New Roman"/>
                <w:bCs/>
                <w:sz w:val="22"/>
                <w:szCs w:val="22"/>
              </w:rPr>
              <w:t>С</w:t>
            </w:r>
            <w:proofErr w:type="spellEnd"/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Диапазон </w:t>
            </w:r>
            <w:r w:rsidRPr="00C076EE">
              <w:rPr>
                <w:rFonts w:ascii="Times New Roman" w:hAnsi="Times New Roman"/>
                <w:bCs/>
                <w:sz w:val="22"/>
                <w:szCs w:val="22"/>
              </w:rPr>
              <w:t xml:space="preserve">УЭП 0-20000 </w:t>
            </w:r>
            <w:proofErr w:type="spellStart"/>
            <w:r w:rsidRPr="00C076EE">
              <w:rPr>
                <w:rFonts w:ascii="Times New Roman" w:hAnsi="Times New Roman"/>
                <w:bCs/>
                <w:sz w:val="22"/>
                <w:szCs w:val="22"/>
              </w:rPr>
              <w:t>мкСм</w:t>
            </w:r>
            <w:proofErr w:type="spellEnd"/>
            <w:r w:rsidRPr="00C076EE">
              <w:rPr>
                <w:rFonts w:ascii="Times New Roman" w:hAnsi="Times New Roman"/>
                <w:bCs/>
                <w:sz w:val="22"/>
                <w:szCs w:val="22"/>
              </w:rPr>
              <w:t>/см,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C076EE">
              <w:rPr>
                <w:rFonts w:ascii="Times New Roman" w:hAnsi="Times New Roman"/>
                <w:bCs/>
                <w:sz w:val="22"/>
                <w:szCs w:val="22"/>
              </w:rPr>
              <w:t>солесодержание</w:t>
            </w:r>
            <w:proofErr w:type="gramEnd"/>
            <w:r w:rsidRPr="00C076EE">
              <w:rPr>
                <w:rFonts w:ascii="Times New Roman" w:hAnsi="Times New Roman"/>
                <w:bCs/>
                <w:sz w:val="22"/>
                <w:szCs w:val="22"/>
              </w:rPr>
              <w:t xml:space="preserve"> 0-10000 мг/дм3, дискретность 0,001</w:t>
            </w:r>
          </w:p>
        </w:tc>
      </w:tr>
      <w:tr w:rsidR="00C076EE" w:rsidRPr="00C076EE" w:rsidTr="006765D0">
        <w:trPr>
          <w:trHeight w:val="414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Анализатор кислорода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оху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>.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IQ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color w:val="000000"/>
                <w:sz w:val="22"/>
                <w:szCs w:val="22"/>
              </w:rPr>
              <w:t>±8 %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0-10 </w:t>
            </w:r>
            <w:proofErr w:type="spellStart"/>
            <w:r w:rsidRPr="00C076EE">
              <w:rPr>
                <w:rFonts w:ascii="Times New Roman" w:hAnsi="Times New Roman"/>
                <w:color w:val="000000"/>
                <w:sz w:val="22"/>
                <w:szCs w:val="22"/>
              </w:rPr>
              <w:t>ppm</w:t>
            </w:r>
            <w:proofErr w:type="spellEnd"/>
            <w:r w:rsidRPr="00C076E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О2</w:t>
            </w:r>
          </w:p>
        </w:tc>
      </w:tr>
      <w:tr w:rsidR="00C076EE" w:rsidRPr="00C076EE" w:rsidTr="006765D0">
        <w:trPr>
          <w:trHeight w:val="562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Датчик горючих и токсичных газов АРЕХ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±10 %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0-2% об.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Газоанализатор ОТН (кислород в водороде) О2Х1 PANAMETRICS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color w:val="000000"/>
                <w:sz w:val="22"/>
                <w:szCs w:val="22"/>
              </w:rPr>
              <w:t>±10 %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color w:val="000000"/>
                <w:sz w:val="22"/>
                <w:szCs w:val="22"/>
              </w:rPr>
              <w:t>0-2% об. Н2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color w:val="000000"/>
                <w:sz w:val="22"/>
                <w:szCs w:val="22"/>
              </w:rPr>
              <w:t>Газоанализатор НТО (водород в кислороде) ADOS GTR196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color w:val="000000"/>
                <w:sz w:val="22"/>
                <w:szCs w:val="22"/>
              </w:rPr>
              <w:t>±0,2 %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color w:val="000000"/>
                <w:sz w:val="22"/>
                <w:szCs w:val="22"/>
              </w:rPr>
              <w:t>0-2 % об. Н2</w:t>
            </w:r>
          </w:p>
        </w:tc>
      </w:tr>
      <w:tr w:rsidR="00C076EE" w:rsidRPr="00C076EE" w:rsidTr="006765D0">
        <w:trPr>
          <w:trHeight w:val="29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Ареометр АОН 1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 1.0 кг/м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1240-1360 кг/м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Пульсоксиметр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медицинский «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Armed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»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YX301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±1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Частота пульса 25-250 в мин.</w:t>
            </w:r>
          </w:p>
        </w:tc>
      </w:tr>
      <w:tr w:rsidR="00C076EE" w:rsidRPr="00C076EE" w:rsidTr="006765D0">
        <w:trPr>
          <w:trHeight w:val="219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Штангенциркуль-высотомер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0-160 мм</w:t>
            </w:r>
          </w:p>
        </w:tc>
      </w:tr>
      <w:tr w:rsidR="00C076EE" w:rsidRPr="00C076EE" w:rsidTr="006765D0">
        <w:trPr>
          <w:trHeight w:val="25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Микрометр МК-25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0-25 мм</w:t>
            </w:r>
          </w:p>
        </w:tc>
      </w:tr>
      <w:tr w:rsidR="00C076EE" w:rsidRPr="00C076EE" w:rsidTr="006765D0">
        <w:trPr>
          <w:trHeight w:val="410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31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Машина измерительная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KIT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MSM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 21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USM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± (2.8 +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L/200) 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мкм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0-150 мм</w:t>
            </w:r>
          </w:p>
        </w:tc>
      </w:tr>
      <w:tr w:rsidR="00C076EE" w:rsidRPr="00C076EE" w:rsidTr="006765D0">
        <w:trPr>
          <w:trHeight w:val="460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Микроскоп инструментальный ИМЦ 150х50Б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±0.003 мкм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0-150 мм</w:t>
            </w:r>
          </w:p>
        </w:tc>
      </w:tr>
      <w:tr w:rsidR="00C076EE" w:rsidRPr="00C076EE" w:rsidTr="006765D0">
        <w:trPr>
          <w:trHeight w:val="368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Машина разрывная Р-0,5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color w:val="000000"/>
                <w:sz w:val="22"/>
                <w:szCs w:val="22"/>
              </w:rPr>
              <w:t>±2 %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500 кгс</w:t>
            </w:r>
          </w:p>
        </w:tc>
      </w:tr>
      <w:tr w:rsidR="00C076EE" w:rsidRPr="00C076EE" w:rsidTr="006765D0">
        <w:trPr>
          <w:trHeight w:val="275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Весы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G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Х- 1000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I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1100 г</w:t>
            </w:r>
          </w:p>
        </w:tc>
      </w:tr>
      <w:tr w:rsidR="00C076EE" w:rsidRPr="00C076EE" w:rsidTr="006765D0">
        <w:trPr>
          <w:trHeight w:val="420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Весы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Defender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III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0-150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 кг</w:t>
            </w:r>
          </w:p>
        </w:tc>
      </w:tr>
      <w:tr w:rsidR="00C076EE" w:rsidRPr="00C076EE" w:rsidTr="006765D0">
        <w:trPr>
          <w:trHeight w:val="270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Весы лабораторные электронные АВ 600-1С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I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600 г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Весы лабораторные ВК-600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II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600 г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Весы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GR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-202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210 г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Весы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GP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-12К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±1 г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12 кг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Весы технические электронные ВСТ 600/10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09" w:type="dxa"/>
            <w:vAlign w:val="center"/>
          </w:tcPr>
          <w:p w:rsidR="00C076EE" w:rsidRPr="009F7122" w:rsidRDefault="00C076EE" w:rsidP="009F712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600 </w:t>
            </w:r>
            <w:r w:rsidR="009F7122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41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Весы технические электронные ВСТ 150/5-0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150 г</w:t>
            </w:r>
          </w:p>
        </w:tc>
      </w:tr>
      <w:tr w:rsidR="00C076EE" w:rsidRPr="00C076EE" w:rsidTr="006765D0">
        <w:trPr>
          <w:trHeight w:val="479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Весы</w:t>
            </w:r>
            <w:bookmarkStart w:id="0" w:name="_GoBack"/>
            <w:bookmarkEnd w:id="0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МВ 210-А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C076EE">
              <w:rPr>
                <w:rFonts w:ascii="Times New Roman" w:hAnsi="Times New Roman"/>
                <w:sz w:val="22"/>
                <w:szCs w:val="22"/>
              </w:rPr>
              <w:t>специальный</w:t>
            </w:r>
            <w:proofErr w:type="gramEnd"/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210 г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Весы электронные специального назначения ВСН15/1-3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±0,5 г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15 кг</w:t>
            </w:r>
          </w:p>
        </w:tc>
      </w:tr>
      <w:tr w:rsidR="00C076EE" w:rsidRPr="00C076EE" w:rsidTr="006765D0">
        <w:trPr>
          <w:trHeight w:val="367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44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Весы ВМ1502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1500 г</w:t>
            </w:r>
          </w:p>
        </w:tc>
      </w:tr>
      <w:tr w:rsidR="00C076EE" w:rsidRPr="00C076EE" w:rsidTr="006765D0">
        <w:trPr>
          <w:trHeight w:val="414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Весы ВМ-5101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5-5100 г</w:t>
            </w:r>
          </w:p>
        </w:tc>
      </w:tr>
      <w:tr w:rsidR="00C076EE" w:rsidRPr="00C076EE" w:rsidTr="006765D0">
        <w:trPr>
          <w:trHeight w:val="265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46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Весы ВМ-24001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24 кг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47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Весы лабораторные электронные ВЛ-210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Класс 1 специальный</w:t>
            </w:r>
          </w:p>
        </w:tc>
        <w:tc>
          <w:tcPr>
            <w:tcW w:w="2409" w:type="dxa"/>
            <w:vAlign w:val="center"/>
          </w:tcPr>
          <w:p w:rsidR="00C076EE" w:rsidRPr="009F7122" w:rsidRDefault="00C076EE" w:rsidP="009F712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210 </w:t>
            </w:r>
            <w:r w:rsidR="009F7122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lastRenderedPageBreak/>
              <w:t>48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Весы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Defender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D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52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P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60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RTDR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60 кг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49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Весы ВМ 510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±10 мг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210 г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Весы ВСП-12/2-3к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±6 г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12 кг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51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Весы лабораторные АВ 3202 СЕ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3200 г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Весы лабораторные ВК-1500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1500г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Весы электронные «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M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-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ER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 333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AF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150.50»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III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150 кг</w:t>
            </w:r>
          </w:p>
        </w:tc>
      </w:tr>
      <w:tr w:rsidR="00C076EE" w:rsidRPr="00C076EE" w:rsidTr="00C076EE">
        <w:trPr>
          <w:trHeight w:val="702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54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Весы лабораторные ВЛТЭ-410С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III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410 г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Термоманометры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ТМТБ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2,5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0-1,6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МРа</w:t>
            </w:r>
            <w:proofErr w:type="spellEnd"/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56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Термометр стеклянный ТС - 7 - М 1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+/- 1,5 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0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-30С до +30С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57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Термометр биметаллический ТБП-100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45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2.5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0-120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о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  <w:proofErr w:type="spellEnd"/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58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Осциллограф цифровой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DS1054Z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±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(0.04·8</w:t>
            </w:r>
            <w:r w:rsidRPr="00C076EE">
              <w:rPr>
                <w:rFonts w:ascii="Times New Roman" w:hAnsi="Times New Roman"/>
                <w:sz w:val="22"/>
                <w:szCs w:val="22"/>
              </w:rPr>
              <w:sym w:font="Symbol" w:char="F05B"/>
            </w:r>
            <w:r w:rsidRPr="00C076EE">
              <w:rPr>
                <w:rFonts w:ascii="Times New Roman" w:hAnsi="Times New Roman"/>
                <w:sz w:val="22"/>
                <w:szCs w:val="22"/>
              </w:rPr>
              <w:t>дел</w:t>
            </w:r>
            <w:r w:rsidRPr="00C076EE">
              <w:rPr>
                <w:rFonts w:ascii="Times New Roman" w:hAnsi="Times New Roman"/>
                <w:sz w:val="22"/>
                <w:szCs w:val="22"/>
              </w:rPr>
              <w:sym w:font="Symbol" w:char="F05D"/>
            </w:r>
            <w:r w:rsidRPr="00C076EE">
              <w:rPr>
                <w:rFonts w:ascii="Times New Roman" w:hAnsi="Times New Roman"/>
                <w:sz w:val="22"/>
                <w:szCs w:val="22"/>
              </w:rPr>
              <w:t>·К</w:t>
            </w:r>
            <w:r w:rsidRPr="00C076EE">
              <w:rPr>
                <w:rFonts w:ascii="Times New Roman" w:hAnsi="Times New Roman"/>
                <w:sz w:val="22"/>
                <w:szCs w:val="22"/>
                <w:vertAlign w:val="subscript"/>
              </w:rPr>
              <w:t>0</w:t>
            </w:r>
            <w:r w:rsidRPr="00C076EE">
              <w:rPr>
                <w:rFonts w:ascii="Times New Roman" w:hAnsi="Times New Roman"/>
                <w:sz w:val="22"/>
                <w:szCs w:val="22"/>
              </w:rPr>
              <w:sym w:font="Symbol" w:char="F05B"/>
            </w:r>
            <w:r w:rsidRPr="00C076EE">
              <w:rPr>
                <w:rFonts w:ascii="Times New Roman" w:hAnsi="Times New Roman"/>
                <w:sz w:val="22"/>
                <w:szCs w:val="22"/>
              </w:rPr>
              <w:t>В/дел</w:t>
            </w:r>
            <w:r w:rsidRPr="00C076EE">
              <w:rPr>
                <w:rFonts w:ascii="Times New Roman" w:hAnsi="Times New Roman"/>
                <w:sz w:val="22"/>
                <w:szCs w:val="22"/>
              </w:rPr>
              <w:sym w:font="Symbol" w:char="F05D"/>
            </w:r>
            <w:r w:rsidRPr="00C076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0-300 В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59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Манометр кислородный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0-250 кгс/см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60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Газоанализатор ОКА-92МТ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 25%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О2: 0-30 </w:t>
            </w:r>
            <w:proofErr w:type="gramStart"/>
            <w:r w:rsidRPr="00C076EE">
              <w:rPr>
                <w:rFonts w:ascii="Times New Roman" w:hAnsi="Times New Roman"/>
                <w:sz w:val="22"/>
                <w:szCs w:val="22"/>
              </w:rPr>
              <w:t>об.%</w:t>
            </w:r>
            <w:proofErr w:type="gramEnd"/>
            <w:r w:rsidRPr="00C076EE">
              <w:rPr>
                <w:rFonts w:ascii="Times New Roman" w:hAnsi="Times New Roman"/>
                <w:sz w:val="22"/>
                <w:szCs w:val="22"/>
              </w:rPr>
              <w:t>;    СН4: 0-0,5  об.%;  СО: 0-100 мг/м3;   H2S: 0-30 мг/м3;  СО2: 0-5  об.%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61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Сигнализатор СТГ-1-2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±5%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20% НКПР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62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Люксметр «ТКА-Люкс»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±6%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1-200000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63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Измеритель температуры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Center 308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±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0.3%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(-200…1370) 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0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64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Прибор комбинированный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Testo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608-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Н1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±3%ОВ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10…95%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0…+50С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65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Мультиметр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цифровой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DT-9915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±(0.015·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U</w:t>
            </w:r>
            <w:r w:rsidRPr="00C076EE">
              <w:rPr>
                <w:rFonts w:ascii="Times New Roman" w:hAnsi="Times New Roman"/>
                <w:sz w:val="22"/>
                <w:szCs w:val="22"/>
                <w:vertAlign w:val="subscript"/>
              </w:rPr>
              <w:t>изм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+2к) В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1000 В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66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Измеритель сопротивления заземления 2120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ER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±0,02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20-2000 Ом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67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Калибратор температуры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сухоблочный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Fluke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 9172-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E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-256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±0.2 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0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35-425 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0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68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Термометр ТЛ-2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u w:val="single"/>
              </w:rPr>
              <w:t>+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1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о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  <w:proofErr w:type="spellEnd"/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-30…+70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о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ц.д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>. 1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о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69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Анализатор шума и вибрации </w:t>
            </w:r>
            <w:r w:rsidRPr="00C076EE">
              <w:rPr>
                <w:rFonts w:ascii="Times New Roman" w:hAnsi="Times New Roman"/>
                <w:bCs/>
                <w:sz w:val="22"/>
                <w:szCs w:val="22"/>
              </w:rPr>
              <w:t xml:space="preserve">Ассистент </w:t>
            </w:r>
            <w:r w:rsidRPr="00C076EE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SIV</w:t>
            </w:r>
            <w:r w:rsidRPr="00C076EE">
              <w:rPr>
                <w:rFonts w:ascii="Times New Roman" w:hAnsi="Times New Roman"/>
                <w:bCs/>
                <w:sz w:val="22"/>
                <w:szCs w:val="22"/>
              </w:rPr>
              <w:t>3</w:t>
            </w:r>
            <w:r w:rsidRPr="00C076EE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RT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±0.7 дБ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10…240 дБ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70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Головка измерительная рычажно-зубчатая МИГ1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0-1 мм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lastRenderedPageBreak/>
              <w:t>71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Граммометр часового типа Г 3,0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0,5÷3,0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N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72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Аспиратор ПУ-4Э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±5 %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0,2-35 л/мин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73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Прибор для поверки измерительных головок ППГ-2А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±1 мкм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0-2 мм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74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Преобразователь измерительный МУЛЬТИТЕСТ ИПЛ-101-1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ЭДС: </w:t>
            </w:r>
            <w:r w:rsidRPr="00C076EE">
              <w:rPr>
                <w:rFonts w:ascii="Times New Roman" w:hAnsi="Times New Roman"/>
                <w:sz w:val="22"/>
                <w:szCs w:val="22"/>
                <w:u w:val="single"/>
              </w:rPr>
              <w:t>+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1,0 мВ.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ЭДС в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рХ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(рН): </w:t>
            </w:r>
            <w:r w:rsidRPr="00C076EE">
              <w:rPr>
                <w:rFonts w:ascii="Times New Roman" w:hAnsi="Times New Roman"/>
                <w:sz w:val="22"/>
                <w:szCs w:val="22"/>
                <w:u w:val="single"/>
              </w:rPr>
              <w:t>+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0,02 мВ.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ЭДС:</w:t>
            </w:r>
          </w:p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C076EE">
              <w:rPr>
                <w:rFonts w:ascii="Times New Roman" w:hAnsi="Times New Roman"/>
                <w:sz w:val="22"/>
                <w:szCs w:val="22"/>
              </w:rPr>
              <w:t>от</w:t>
            </w:r>
            <w:proofErr w:type="gram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-3000 до + 3000 мВ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75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Измеритель комбинированный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TESTO416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±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0,2 м/с ±1,5%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0,6…40 м/с разрешение 0,1 м/с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76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Микроскоп измерительный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Nikon 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ММ800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(2,5+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L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/100) мм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300х200 мм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77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Газоанализатор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SD-805 RI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±10 %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(0-100) % НКПР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78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Термометр медицинский инфракрасный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SENSITEC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NF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-3101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0.3 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  <w:lang w:val="en-US"/>
              </w:rPr>
              <w:t>0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C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32.0-42.5 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0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79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Источник питания Б5-76/1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 200 мВ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 60 мА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0-60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 В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0-10 А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Гири общего назначения Г-2-210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2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кл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210 г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81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Газоанализатор ПГА-300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Объемная доля водорода </w:t>
            </w:r>
            <w:proofErr w:type="gramStart"/>
            <w:r w:rsidRPr="00C076EE">
              <w:rPr>
                <w:rFonts w:ascii="Times New Roman" w:hAnsi="Times New Roman"/>
                <w:sz w:val="22"/>
                <w:szCs w:val="22"/>
              </w:rPr>
              <w:t>0….</w:t>
            </w:r>
            <w:proofErr w:type="gramEnd"/>
            <w:r w:rsidRPr="00C076EE">
              <w:rPr>
                <w:rFonts w:ascii="Times New Roman" w:hAnsi="Times New Roman"/>
                <w:sz w:val="22"/>
                <w:szCs w:val="22"/>
              </w:rPr>
              <w:t>5%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±(0,2+</w:t>
            </w:r>
            <w:proofErr w:type="gramStart"/>
            <w:r w:rsidRPr="00C076EE">
              <w:rPr>
                <w:rFonts w:ascii="Times New Roman" w:hAnsi="Times New Roman"/>
                <w:sz w:val="22"/>
                <w:szCs w:val="22"/>
              </w:rPr>
              <w:t>0,04.Сх</w:t>
            </w:r>
            <w:proofErr w:type="gramEnd"/>
            <w:r w:rsidRPr="00C076EE">
              <w:rPr>
                <w:rFonts w:ascii="Times New Roman" w:hAnsi="Times New Roman"/>
                <w:sz w:val="22"/>
                <w:szCs w:val="22"/>
              </w:rPr>
              <w:t>)% (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об.д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)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82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Иономер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И160МИ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±0,03рН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1-14рН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83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Рефрактометр ИРФ</w:t>
            </w:r>
            <w:r w:rsidRPr="00C076EE">
              <w:rPr>
                <w:rFonts w:ascii="Times New Roman" w:hAnsi="Times New Roman"/>
                <w:bCs/>
                <w:sz w:val="22"/>
                <w:szCs w:val="22"/>
              </w:rPr>
              <w:t>-454 Б2М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n</w:t>
            </w:r>
            <w:proofErr w:type="gramStart"/>
            <w:r w:rsidRPr="00C076EE">
              <w:rPr>
                <w:rFonts w:ascii="Times New Roman" w:hAnsi="Times New Roman"/>
                <w:sz w:val="22"/>
                <w:szCs w:val="22"/>
                <w:vertAlign w:val="subscript"/>
              </w:rPr>
              <w:t xml:space="preserve">р  </w:t>
            </w:r>
            <w:r w:rsidRPr="00C076EE">
              <w:rPr>
                <w:rFonts w:ascii="Times New Roman" w:hAnsi="Times New Roman"/>
                <w:sz w:val="22"/>
                <w:szCs w:val="22"/>
                <w:u w:val="single"/>
              </w:rPr>
              <w:t>+</w:t>
            </w:r>
            <w:proofErr w:type="gram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1  х  10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-4</w:t>
            </w:r>
          </w:p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u w:val="single"/>
              </w:rPr>
              <w:t>+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05%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n</w:t>
            </w:r>
            <w:r w:rsidRPr="00C076EE">
              <w:rPr>
                <w:rFonts w:ascii="Times New Roman" w:hAnsi="Times New Roman"/>
                <w:sz w:val="22"/>
                <w:szCs w:val="22"/>
                <w:vertAlign w:val="subscript"/>
              </w:rPr>
              <w:t>р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 1,2 – 1,7</w:t>
            </w:r>
          </w:p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C076EE">
              <w:rPr>
                <w:rFonts w:ascii="Times New Roman" w:hAnsi="Times New Roman"/>
                <w:sz w:val="22"/>
                <w:szCs w:val="22"/>
              </w:rPr>
              <w:t>сахароза</w:t>
            </w:r>
            <w:proofErr w:type="gram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0 – 100 %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84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Тягонапоромер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диференциальный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жидкостный ТДЖ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±10 Па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0…1000 Па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85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Установка измерительная (КИТ КМД)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±0,6 мкм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0-100 мм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86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Индикатор ИЧ-10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0.02 мм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(0-10) мм</w:t>
            </w:r>
          </w:p>
        </w:tc>
      </w:tr>
      <w:tr w:rsidR="00C076EE" w:rsidRPr="00C076EE" w:rsidTr="00C076EE">
        <w:trPr>
          <w:trHeight w:val="813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87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Набор плоскопараллельных концевых мер длины №1, №21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103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Разряд 3, кл.т.2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0,5-100 мм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5,12-100 мм</w:t>
            </w:r>
          </w:p>
        </w:tc>
      </w:tr>
      <w:tr w:rsidR="00C076EE" w:rsidRPr="00C076EE" w:rsidTr="006765D0">
        <w:trPr>
          <w:trHeight w:val="577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88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Микрометр рычажный серии 510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±1 мкм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0-25 мм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89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Магазин сопротивления Р 4076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0,02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(10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6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-10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7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) Ом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Сигнализатор паров этанола пороговый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Lion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Alcoblow</w:t>
            </w:r>
            <w:proofErr w:type="spellEnd"/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Не нормированы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Порог срабатывания 0,05 порог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91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Измеритель температуры и влажности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Fluke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971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±0,5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о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  <w:proofErr w:type="spellEnd"/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u w:val="single"/>
              </w:rPr>
              <w:t>±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0,2,5 %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-20…+60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о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  <w:proofErr w:type="spellEnd"/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5…95 %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92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Линейка металлическая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±0,1 мм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0-150 мм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93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Мегаомметр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Е6-31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±0,03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 кОм-999МОм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94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Головка измерительная серии 2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ц. д. 1 мкм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0-5 мм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lastRenderedPageBreak/>
              <w:t>95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Прибор комбинированный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ТКА-ПКМ-60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u w:val="single"/>
              </w:rPr>
              <w:t>+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0,5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о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;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отн.влажности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076EE">
              <w:rPr>
                <w:rFonts w:ascii="Times New Roman" w:hAnsi="Times New Roman"/>
                <w:sz w:val="22"/>
                <w:szCs w:val="22"/>
                <w:u w:val="single"/>
              </w:rPr>
              <w:t>+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 0,5%;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0…+50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о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10…98 %,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0,1…20 м/с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96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Прибор для отбора проб газа УГ-2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25 %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100-2000 мг/м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97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Динамометр электронный МЕГЕОН 53050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±0,5 %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10…50 Н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98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Измеритель артериального давления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OMRON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±3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мм.рт.ст</w:t>
            </w:r>
            <w:proofErr w:type="spellEnd"/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0-299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мм.рт.ст</w:t>
            </w:r>
            <w:proofErr w:type="spellEnd"/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Элемент чувствительный из платины технический ЧЭПТ-3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А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(-100...200) 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0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Линейка поверочная ШД-1000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кл.1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0-1000 мм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101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Измеритель</w:t>
            </w:r>
          </w:p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C076EE">
              <w:rPr>
                <w:rFonts w:ascii="Times New Roman" w:hAnsi="Times New Roman"/>
                <w:sz w:val="22"/>
                <w:szCs w:val="22"/>
              </w:rPr>
              <w:t>параметров</w:t>
            </w:r>
            <w:proofErr w:type="gram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микроклимата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Метеоскоп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>-М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± 0,2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о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 3,0 %;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 0,13 кПа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– 40…+ 85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о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3… 97 %;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80… 110 кПа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102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Теплосчетчик МКТС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±2 %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600 м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/ч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103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Калибратор многофункциональный ЭЛМЕТРО-Вольта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0,03%*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I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+ 1 мкА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±(0-24) мА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104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Термосопротивление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«Взлет ТПС»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1.5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0-180 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0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105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Источник питания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APS-1602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±(0,01·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U</w:t>
            </w:r>
            <w:proofErr w:type="gramStart"/>
            <w:r w:rsidRPr="00C076EE">
              <w:rPr>
                <w:rFonts w:ascii="Times New Roman" w:hAnsi="Times New Roman"/>
                <w:sz w:val="22"/>
                <w:szCs w:val="22"/>
              </w:rPr>
              <w:t>вых.+</w:t>
            </w:r>
            <w:proofErr w:type="gramEnd"/>
            <w:r w:rsidRPr="00C076EE">
              <w:rPr>
                <w:rFonts w:ascii="Times New Roman" w:hAnsi="Times New Roman"/>
                <w:sz w:val="22"/>
                <w:szCs w:val="22"/>
              </w:rPr>
              <w:t>2емр) В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±(0,01·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I</w:t>
            </w:r>
            <w:proofErr w:type="gramStart"/>
            <w:r w:rsidRPr="00C076EE">
              <w:rPr>
                <w:rFonts w:ascii="Times New Roman" w:hAnsi="Times New Roman"/>
                <w:sz w:val="22"/>
                <w:szCs w:val="22"/>
              </w:rPr>
              <w:t>вых.+</w:t>
            </w:r>
            <w:proofErr w:type="gramEnd"/>
            <w:r w:rsidRPr="00C076EE">
              <w:rPr>
                <w:rFonts w:ascii="Times New Roman" w:hAnsi="Times New Roman"/>
                <w:sz w:val="22"/>
                <w:szCs w:val="22"/>
              </w:rPr>
              <w:t>2емр) А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0,1-60 В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0,01-2 А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106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Рулетка измерительная металлическая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0-3 м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107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Гигрометр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Rotronic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HygroPalm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HP32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0.1 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  <w:lang w:val="en-US"/>
              </w:rPr>
              <w:t>0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C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± 1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-50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…100 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0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0…100 %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108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Барометр-анероид М-67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±0,8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мм.рт.ст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Атмосферное давление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20…120 кПа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109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Хроматограф газовый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Хроматэк-Газохром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2000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Относительное среднее </w:t>
            </w: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квадратич</w:t>
            </w:r>
            <w:proofErr w:type="spellEnd"/>
            <w:proofErr w:type="gramStart"/>
            <w:r w:rsidRPr="00C076EE">
              <w:rPr>
                <w:rFonts w:ascii="Times New Roman" w:hAnsi="Times New Roman"/>
                <w:sz w:val="22"/>
                <w:szCs w:val="22"/>
              </w:rPr>
              <w:t>. отклонение</w:t>
            </w:r>
            <w:proofErr w:type="gram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выходного сигнала </w:t>
            </w:r>
            <w:r w:rsidRPr="00C076EE">
              <w:rPr>
                <w:rFonts w:ascii="Times New Roman" w:hAnsi="Times New Roman"/>
                <w:sz w:val="22"/>
                <w:szCs w:val="22"/>
                <w:u w:val="single"/>
              </w:rPr>
              <w:t>+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pStyle w:val="a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 xml:space="preserve">0…100 </w:t>
            </w:r>
            <w:proofErr w:type="gramStart"/>
            <w:r w:rsidRPr="00C076EE">
              <w:rPr>
                <w:rFonts w:ascii="Times New Roman" w:hAnsi="Times New Roman"/>
                <w:sz w:val="22"/>
                <w:szCs w:val="22"/>
              </w:rPr>
              <w:t>масс.%</w:t>
            </w:r>
            <w:proofErr w:type="gram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Детектор ПИД 214.2.840.042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(</w:t>
            </w:r>
            <w:proofErr w:type="gramStart"/>
            <w:r w:rsidRPr="00C076EE">
              <w:rPr>
                <w:rFonts w:ascii="Times New Roman" w:hAnsi="Times New Roman"/>
                <w:sz w:val="22"/>
                <w:szCs w:val="22"/>
              </w:rPr>
              <w:t>ацетон</w:t>
            </w:r>
            <w:proofErr w:type="gramEnd"/>
            <w:r w:rsidRPr="00C076EE">
              <w:rPr>
                <w:rFonts w:ascii="Times New Roman" w:hAnsi="Times New Roman"/>
                <w:sz w:val="22"/>
                <w:szCs w:val="22"/>
              </w:rPr>
              <w:t>, метанол, толуол).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Термометр ртутный стеклянный лабораторный ТЛ-4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0.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3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  <w:lang w:val="en-US"/>
              </w:rPr>
              <w:t>0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C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0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 xml:space="preserve">…150 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0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С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111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Ротаметр РМ-ГС4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±5%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0-4 м</w:t>
            </w:r>
            <w:r w:rsidRPr="00C076EE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</w:tr>
      <w:tr w:rsidR="00C076EE" w:rsidRPr="00C076EE" w:rsidTr="00C076EE">
        <w:trPr>
          <w:trHeight w:val="611"/>
          <w:jc w:val="center"/>
        </w:trPr>
        <w:tc>
          <w:tcPr>
            <w:tcW w:w="562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112</w:t>
            </w:r>
          </w:p>
        </w:tc>
        <w:tc>
          <w:tcPr>
            <w:tcW w:w="3544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076EE">
              <w:rPr>
                <w:rFonts w:ascii="Times New Roman" w:hAnsi="Times New Roman"/>
                <w:sz w:val="22"/>
                <w:szCs w:val="22"/>
              </w:rPr>
              <w:t>Толщиномер</w:t>
            </w:r>
            <w:proofErr w:type="spellEnd"/>
            <w:r w:rsidRPr="00C076EE">
              <w:rPr>
                <w:rFonts w:ascii="Times New Roman" w:hAnsi="Times New Roman"/>
                <w:sz w:val="22"/>
                <w:szCs w:val="22"/>
              </w:rPr>
              <w:t xml:space="preserve"> ультразвуковой Булат 1М, зав.№3640</w:t>
            </w:r>
          </w:p>
        </w:tc>
        <w:tc>
          <w:tcPr>
            <w:tcW w:w="7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Разряд 3</w:t>
            </w:r>
          </w:p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±(0,002</w:t>
            </w:r>
            <w:r w:rsidRPr="00C076EE">
              <w:rPr>
                <w:rFonts w:ascii="Times New Roman" w:hAnsi="Times New Roman"/>
                <w:sz w:val="22"/>
                <w:szCs w:val="22"/>
                <w:lang w:val="en-US"/>
              </w:rPr>
              <w:t>h+0</w:t>
            </w:r>
            <w:r w:rsidRPr="00C076EE">
              <w:rPr>
                <w:rFonts w:ascii="Times New Roman" w:hAnsi="Times New Roman"/>
                <w:sz w:val="22"/>
                <w:szCs w:val="22"/>
              </w:rPr>
              <w:t>,05) мм</w:t>
            </w:r>
          </w:p>
        </w:tc>
        <w:tc>
          <w:tcPr>
            <w:tcW w:w="2409" w:type="dxa"/>
            <w:vAlign w:val="center"/>
          </w:tcPr>
          <w:p w:rsidR="00C076EE" w:rsidRPr="00C076EE" w:rsidRDefault="00C076EE" w:rsidP="009C7D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76EE">
              <w:rPr>
                <w:rFonts w:ascii="Times New Roman" w:hAnsi="Times New Roman"/>
                <w:sz w:val="22"/>
                <w:szCs w:val="22"/>
              </w:rPr>
              <w:t>0,6 – 200 мм</w:t>
            </w:r>
          </w:p>
        </w:tc>
      </w:tr>
    </w:tbl>
    <w:p w:rsidR="007D7AF0" w:rsidRPr="007D7AF0" w:rsidRDefault="007D7AF0" w:rsidP="007D7AF0">
      <w:pPr>
        <w:pStyle w:val="Standard"/>
        <w:spacing w:line="360" w:lineRule="auto"/>
        <w:ind w:right="567"/>
        <w:rPr>
          <w:rFonts w:cs="Times New Roman"/>
          <w:sz w:val="22"/>
          <w:szCs w:val="22"/>
        </w:rPr>
      </w:pPr>
    </w:p>
    <w:p w:rsidR="007D7AF0" w:rsidRPr="007D7AF0" w:rsidRDefault="007D7AF0" w:rsidP="007D7AF0">
      <w:pPr>
        <w:rPr>
          <w:rFonts w:ascii="Times New Roman" w:hAnsi="Times New Roman" w:cs="Times New Roman"/>
        </w:rPr>
      </w:pPr>
    </w:p>
    <w:p w:rsidR="007D7AF0" w:rsidRPr="007D7AF0" w:rsidRDefault="007D7AF0" w:rsidP="007D7AF0">
      <w:pPr>
        <w:rPr>
          <w:rFonts w:ascii="Times New Roman" w:hAnsi="Times New Roman" w:cs="Times New Roman"/>
        </w:rPr>
      </w:pPr>
    </w:p>
    <w:p w:rsidR="007D7AF0" w:rsidRPr="007D7AF0" w:rsidRDefault="007D7AF0" w:rsidP="007D7AF0">
      <w:pPr>
        <w:rPr>
          <w:rFonts w:ascii="Times New Roman" w:hAnsi="Times New Roman" w:cs="Times New Roman"/>
        </w:rPr>
      </w:pPr>
    </w:p>
    <w:p w:rsidR="007D7AF0" w:rsidRPr="007D7AF0" w:rsidRDefault="007D7AF0" w:rsidP="007D7AF0">
      <w:pPr>
        <w:rPr>
          <w:rFonts w:ascii="Times New Roman" w:hAnsi="Times New Roman" w:cs="Times New Roman"/>
        </w:rPr>
      </w:pPr>
    </w:p>
    <w:p w:rsidR="007D7AF0" w:rsidRPr="007D7AF0" w:rsidRDefault="007D7AF0" w:rsidP="007D7AF0">
      <w:pPr>
        <w:tabs>
          <w:tab w:val="left" w:pos="1125"/>
          <w:tab w:val="right" w:pos="14570"/>
        </w:tabs>
        <w:rPr>
          <w:rFonts w:ascii="Times New Roman" w:hAnsi="Times New Roman" w:cs="Times New Roman"/>
        </w:rPr>
      </w:pPr>
      <w:r w:rsidRPr="007D7AF0">
        <w:rPr>
          <w:rFonts w:ascii="Times New Roman" w:hAnsi="Times New Roman" w:cs="Times New Roman"/>
        </w:rPr>
        <w:tab/>
      </w:r>
    </w:p>
    <w:p w:rsidR="007D7AF0" w:rsidRPr="007D7AF0" w:rsidRDefault="007D7AF0" w:rsidP="00607782">
      <w:pPr>
        <w:jc w:val="both"/>
        <w:rPr>
          <w:rFonts w:ascii="Times New Roman" w:hAnsi="Times New Roman" w:cs="Times New Roman"/>
          <w:b/>
        </w:rPr>
      </w:pPr>
    </w:p>
    <w:sectPr w:rsidR="007D7AF0" w:rsidRPr="007D7AF0" w:rsidSect="004C132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C4AE1"/>
    <w:multiLevelType w:val="hybridMultilevel"/>
    <w:tmpl w:val="491C295C"/>
    <w:lvl w:ilvl="0" w:tplc="279019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2">
    <w:nsid w:val="34E73255"/>
    <w:multiLevelType w:val="hybridMultilevel"/>
    <w:tmpl w:val="3670BA10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722D5"/>
    <w:multiLevelType w:val="hybridMultilevel"/>
    <w:tmpl w:val="178E1318"/>
    <w:lvl w:ilvl="0" w:tplc="F46C6340">
      <w:start w:val="1"/>
      <w:numFmt w:val="decimal"/>
      <w:lvlText w:val="%1."/>
      <w:lvlJc w:val="left"/>
      <w:pPr>
        <w:ind w:left="1068" w:hanging="708"/>
      </w:pPr>
      <w:rPr>
        <w:rFonts w:asciiTheme="minorHAnsi" w:hAnsi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644C5"/>
    <w:multiLevelType w:val="hybridMultilevel"/>
    <w:tmpl w:val="405A449A"/>
    <w:lvl w:ilvl="0" w:tplc="51522D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615B90"/>
    <w:multiLevelType w:val="hybridMultilevel"/>
    <w:tmpl w:val="F196A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A5380D"/>
    <w:multiLevelType w:val="hybridMultilevel"/>
    <w:tmpl w:val="08FAC0E2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9B1D39"/>
    <w:multiLevelType w:val="hybridMultilevel"/>
    <w:tmpl w:val="9B907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DD0079"/>
    <w:multiLevelType w:val="hybridMultilevel"/>
    <w:tmpl w:val="FEF0D264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C27496"/>
    <w:multiLevelType w:val="hybridMultilevel"/>
    <w:tmpl w:val="EEDE6214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6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5"/>
  </w:num>
  <w:num w:numId="9">
    <w:abstractNumId w:val="4"/>
  </w:num>
  <w:num w:numId="10">
    <w:abstractNumId w:val="11"/>
  </w:num>
  <w:num w:numId="11">
    <w:abstractNumId w:val="8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6B"/>
    <w:rsid w:val="00023EF6"/>
    <w:rsid w:val="0003681D"/>
    <w:rsid w:val="00093647"/>
    <w:rsid w:val="000E3FB0"/>
    <w:rsid w:val="001120C1"/>
    <w:rsid w:val="00127F48"/>
    <w:rsid w:val="00272915"/>
    <w:rsid w:val="002A56B7"/>
    <w:rsid w:val="00355BC6"/>
    <w:rsid w:val="003628EE"/>
    <w:rsid w:val="003F4769"/>
    <w:rsid w:val="004A723F"/>
    <w:rsid w:val="004C132B"/>
    <w:rsid w:val="00525B56"/>
    <w:rsid w:val="00607782"/>
    <w:rsid w:val="006765D0"/>
    <w:rsid w:val="00682B98"/>
    <w:rsid w:val="006C0627"/>
    <w:rsid w:val="00733888"/>
    <w:rsid w:val="007D7AF0"/>
    <w:rsid w:val="008154B2"/>
    <w:rsid w:val="0085313A"/>
    <w:rsid w:val="008B2F3D"/>
    <w:rsid w:val="008D0B6B"/>
    <w:rsid w:val="009F7122"/>
    <w:rsid w:val="00A01DFF"/>
    <w:rsid w:val="00A110AF"/>
    <w:rsid w:val="00A57A0B"/>
    <w:rsid w:val="00A905AC"/>
    <w:rsid w:val="00B2115C"/>
    <w:rsid w:val="00C076EE"/>
    <w:rsid w:val="00C678DB"/>
    <w:rsid w:val="00D525ED"/>
    <w:rsid w:val="00D76D60"/>
    <w:rsid w:val="00DF53F8"/>
    <w:rsid w:val="00E26ED6"/>
    <w:rsid w:val="00F8100B"/>
    <w:rsid w:val="00F9640D"/>
    <w:rsid w:val="00FB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153DA2-111A-457A-90B6-16592DD94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4C132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4C132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с отступом Знак"/>
    <w:basedOn w:val="a0"/>
    <w:link w:val="a7"/>
    <w:rsid w:val="00023EF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7">
    <w:name w:val="Body Text Indent"/>
    <w:basedOn w:val="a"/>
    <w:link w:val="a6"/>
    <w:rsid w:val="00023EF6"/>
    <w:pPr>
      <w:spacing w:before="120" w:after="0" w:line="240" w:lineRule="auto"/>
      <w:ind w:left="99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-3">
    <w:name w:val="Пункт-3"/>
    <w:basedOn w:val="a"/>
    <w:link w:val="-30"/>
    <w:qFormat/>
    <w:rsid w:val="00127F48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27F48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m">
    <w:name w:val="m_ПростойТекст"/>
    <w:basedOn w:val="a"/>
    <w:link w:val="m0"/>
    <w:rsid w:val="00525B56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basedOn w:val="a0"/>
    <w:link w:val="m"/>
    <w:locked/>
    <w:rsid w:val="00525B5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607782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60778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7782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tandard">
    <w:name w:val="Standard"/>
    <w:rsid w:val="007D7A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styleId="a9">
    <w:name w:val="Placeholder Text"/>
    <w:basedOn w:val="a0"/>
    <w:uiPriority w:val="99"/>
    <w:rsid w:val="001120C1"/>
    <w:rPr>
      <w:color w:val="808080"/>
    </w:rPr>
  </w:style>
  <w:style w:type="paragraph" w:styleId="aa">
    <w:name w:val="header"/>
    <w:basedOn w:val="a"/>
    <w:link w:val="ab"/>
    <w:uiPriority w:val="99"/>
    <w:unhideWhenUsed/>
    <w:rsid w:val="00C07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076EE"/>
  </w:style>
  <w:style w:type="paragraph" w:styleId="ac">
    <w:name w:val="footer"/>
    <w:basedOn w:val="a"/>
    <w:link w:val="ad"/>
    <w:uiPriority w:val="99"/>
    <w:unhideWhenUsed/>
    <w:rsid w:val="00C07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076EE"/>
  </w:style>
  <w:style w:type="character" w:customStyle="1" w:styleId="a4">
    <w:name w:val="Абзац списка Знак"/>
    <w:basedOn w:val="a0"/>
    <w:link w:val="a3"/>
    <w:locked/>
    <w:rsid w:val="00C076EE"/>
    <w:rPr>
      <w:rFonts w:ascii="Calibri" w:eastAsia="Times New Roman" w:hAnsi="Calibri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C076EE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character" w:customStyle="1" w:styleId="af">
    <w:name w:val="Текст сноски Знак"/>
    <w:basedOn w:val="a0"/>
    <w:link w:val="ae"/>
    <w:uiPriority w:val="99"/>
    <w:semiHidden/>
    <w:rsid w:val="00C076EE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character" w:styleId="af0">
    <w:name w:val="footnote reference"/>
    <w:basedOn w:val="a0"/>
    <w:uiPriority w:val="99"/>
    <w:semiHidden/>
    <w:unhideWhenUsed/>
    <w:rsid w:val="00C076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6</Pages>
  <Words>1476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Шиккер Анна Анатольевна</dc:creator>
  <cp:keywords/>
  <dc:description/>
  <cp:lastModifiedBy>Гаврицкова Екатерина Александровна</cp:lastModifiedBy>
  <cp:revision>26</cp:revision>
  <dcterms:created xsi:type="dcterms:W3CDTF">2021-06-15T08:54:00Z</dcterms:created>
  <dcterms:modified xsi:type="dcterms:W3CDTF">2023-03-01T11:41:00Z</dcterms:modified>
</cp:coreProperties>
</file>